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E0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B1E454" wp14:editId="13911A3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92D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6927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3AB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7A01" w14:textId="7EF03727" w:rsidR="00000000" w:rsidRDefault="004A37F5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1C1CF04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3AB60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65E3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C3CED4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65E246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B95728" w14:textId="77777777" w:rsidR="00000000" w:rsidRDefault="00000000">
      <w:pPr>
        <w:pStyle w:val="NormalWeb"/>
      </w:pPr>
      <w:r>
        <w:rPr>
          <w:rStyle w:val="Forte"/>
        </w:rPr>
        <w:t>EDITAL Nº 222/10/2025, PROCESSO Nº – PROCESSO Nº 136.00031680/2025–52</w:t>
      </w:r>
    </w:p>
    <w:p w14:paraId="45515B65" w14:textId="77777777" w:rsidR="00000000" w:rsidRDefault="00000000">
      <w:pPr>
        <w:pStyle w:val="NormalWeb"/>
      </w:pPr>
      <w:r>
        <w:t> </w:t>
      </w:r>
    </w:p>
    <w:p w14:paraId="5D2BFE9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BD1E873" w14:textId="77777777" w:rsidR="00000000" w:rsidRDefault="00000000">
      <w:pPr>
        <w:pStyle w:val="NormalWeb"/>
      </w:pPr>
      <w:r>
        <w:t> </w:t>
      </w:r>
    </w:p>
    <w:p w14:paraId="3ECF7392" w14:textId="77777777" w:rsidR="00000000" w:rsidRDefault="00000000">
      <w:pPr>
        <w:pStyle w:val="NormalWeb"/>
      </w:pPr>
      <w:r>
        <w:t>O Diretor da ESCOLA TÉCNICA ESTADUAL DE COTIA, da cidade de COTIA,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791822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43BE5E4" w14:textId="77777777" w:rsidR="00000000" w:rsidRDefault="00000000">
      <w:pPr>
        <w:pStyle w:val="NormalWeb"/>
      </w:pPr>
      <w:r>
        <w:t>1029 – SOCIOLOGIA (BNCC/ ETIM / MTEC / EM COM ÊNFASES)(DESENVOLVIMENTO DE SISTEMAS INTEGRADO AO ENSINO MÉDIO (MTEC – PROGRAMA NOVOTEC INTEGRADO) – MTEC–N)</w:t>
      </w:r>
    </w:p>
    <w:p w14:paraId="68EF4B18" w14:textId="77777777" w:rsidR="00000000" w:rsidRDefault="00000000">
      <w:pPr>
        <w:pStyle w:val="NormalWeb"/>
      </w:pPr>
      <w:r>
        <w:t> </w:t>
      </w:r>
    </w:p>
    <w:p w14:paraId="3F20CDC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8843BDD" w14:textId="77777777" w:rsidR="00000000" w:rsidRDefault="00000000">
      <w:pPr>
        <w:pStyle w:val="NormalWeb"/>
      </w:pPr>
      <w:r>
        <w:lastRenderedPageBreak/>
        <w:t> </w:t>
      </w:r>
    </w:p>
    <w:p w14:paraId="33F979E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4C787D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12/ADRIEL ALMEIDA DOS SANTOS/40.979.891–5/37290309812</w:t>
      </w:r>
      <w:r>
        <w:rPr>
          <w:rFonts w:eastAsia="Times New Roman"/>
        </w:rPr>
        <w:br/>
        <w:t>13/JOSE SIDERIO DOS SANTOS/RG 26171075 8/29010993434</w:t>
      </w:r>
    </w:p>
    <w:p w14:paraId="75B2F78D" w14:textId="77777777" w:rsidR="00000000" w:rsidRDefault="00000000">
      <w:pPr>
        <w:pStyle w:val="NormalWeb"/>
      </w:pPr>
      <w:r>
        <w:t> </w:t>
      </w:r>
    </w:p>
    <w:p w14:paraId="6DCFE21E" w14:textId="77777777" w:rsidR="00000000" w:rsidRDefault="00000000">
      <w:pPr>
        <w:pStyle w:val="NormalWeb"/>
      </w:pPr>
      <w:r>
        <w:t> </w:t>
      </w:r>
    </w:p>
    <w:p w14:paraId="5B22898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702671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239CAE7" w14:textId="77777777" w:rsidR="00000000" w:rsidRDefault="00000000">
      <w:pPr>
        <w:pStyle w:val="NormalWeb"/>
      </w:pPr>
      <w:r>
        <w:t xml:space="preserve">8 / MAURICIO MARQUES DE SOUZA / 63.734.562–5 / 08808339980 / 49,00; </w:t>
      </w:r>
      <w:r>
        <w:br/>
        <w:t xml:space="preserve">13 / JOSE SIDERIO DOS SANTOS / RG 26171075 8 / 29010993434 / 30,00; </w:t>
      </w:r>
      <w:r>
        <w:br/>
        <w:t xml:space="preserve">7 / BRUNO RAFAEL DE MATOS PIRES / 299073919 / 22019295806 / 25,75; </w:t>
      </w:r>
      <w:r>
        <w:br/>
        <w:t xml:space="preserve">2 / JORGE PAULO DOS REIS / 18.111.183–4 / 07207264844 / 25,00; </w:t>
      </w:r>
      <w:r>
        <w:br/>
        <w:t xml:space="preserve">4 / LUIZ CARLOS MARIANO DA ROSA / 36.975.631–9 / 89498399700 / 15,00; </w:t>
      </w:r>
      <w:r>
        <w:br/>
        <w:t xml:space="preserve">3 / ANDRÉ FLORES PENHA VALLE / 24418688–8 / 14359733720 / 13,63; </w:t>
      </w:r>
      <w:r>
        <w:br/>
        <w:t xml:space="preserve">1 / FÁBIO IRENTE YOSCIMOTO / 289929271 / 32469367816 / 13,00; </w:t>
      </w:r>
      <w:r>
        <w:br/>
        <w:t xml:space="preserve">11 / JOEL VITOR CELSO RABELO / 50948410–4 / 44796287892 / 10,00; </w:t>
      </w:r>
      <w:r>
        <w:br/>
        <w:t xml:space="preserve">14 / GABRIEL BARBOSA TEIXEIRA / 522145541 / 47021676859 / 9,00; </w:t>
      </w:r>
      <w:r>
        <w:br/>
        <w:t xml:space="preserve">9 / JERÔNIMO FAVARETTO RAMOS / 532590417 / 49435510841 / 8,25; </w:t>
      </w:r>
    </w:p>
    <w:p w14:paraId="4E29C8D3" w14:textId="77777777" w:rsidR="00000000" w:rsidRDefault="00000000">
      <w:pPr>
        <w:pStyle w:val="NormalWeb"/>
      </w:pPr>
      <w:r>
        <w:t> </w:t>
      </w:r>
    </w:p>
    <w:p w14:paraId="340A1661" w14:textId="77777777" w:rsidR="00000000" w:rsidRDefault="00000000">
      <w:pPr>
        <w:pStyle w:val="NormalWeb"/>
      </w:pPr>
      <w:r>
        <w:t>A Prova de Métodos Pedagógicos será realizada na:</w:t>
      </w:r>
    </w:p>
    <w:p w14:paraId="020944E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COTIA</w:t>
      </w:r>
    </w:p>
    <w:p w14:paraId="38A53E91" w14:textId="77777777" w:rsidR="00000000" w:rsidRDefault="00000000">
      <w:pPr>
        <w:pStyle w:val="NormalWeb"/>
      </w:pPr>
      <w:r>
        <w:rPr>
          <w:rStyle w:val="Forte"/>
        </w:rPr>
        <w:t xml:space="preserve">ENDEREÇO: RUA TOPAZIO Nº 555 </w:t>
      </w:r>
      <w:r>
        <w:rPr>
          <w:b/>
          <w:bCs/>
        </w:rPr>
        <w:br/>
      </w:r>
      <w:r>
        <w:rPr>
          <w:rStyle w:val="Forte"/>
        </w:rPr>
        <w:t>BAIRRO: JARDIM NOMURA – CEP: 06717–235 – CIDADE: COTIA</w:t>
      </w:r>
    </w:p>
    <w:p w14:paraId="365E02B1" w14:textId="77777777" w:rsidR="00000000" w:rsidRDefault="00000000">
      <w:pPr>
        <w:pStyle w:val="NormalWeb"/>
      </w:pPr>
      <w:r>
        <w:t> </w:t>
      </w:r>
    </w:p>
    <w:p w14:paraId="4F9A0BC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02/06/2025</w:t>
      </w:r>
    </w:p>
    <w:p w14:paraId="63C1C19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09:30</w:t>
      </w:r>
    </w:p>
    <w:p w14:paraId="1B2C3C2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B0BB760" w14:textId="77777777" w:rsidR="00000000" w:rsidRDefault="00000000">
      <w:pPr>
        <w:pStyle w:val="NormalWeb"/>
      </w:pPr>
      <w:r>
        <w:t> </w:t>
      </w:r>
    </w:p>
    <w:p w14:paraId="5B869B3D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55FE6A4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C40B81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Indústria Cultural, capitalismo e cidadania: influências e estímulos; padrões de consumo e consumismo; estereótipos e fetichização da mercadoria;</w:t>
      </w:r>
    </w:p>
    <w:p w14:paraId="79E3BD1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0DB3BE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Processos de gentrificação em territorialidades urbanas: xenofobia, migrações, conflitos socioespaciais e territoriais;</w:t>
      </w:r>
    </w:p>
    <w:p w14:paraId="65951D0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4884E4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Discursos racista, etnocentrista e evolucionista e sua contraparte nas sociedades contemporâneas: a eugenia, o arianismo, o colonialismo, o relativismo cultural e o multiculturalismo;</w:t>
      </w:r>
    </w:p>
    <w:p w14:paraId="1C307388" w14:textId="77777777" w:rsidR="00000000" w:rsidRDefault="00000000">
      <w:pPr>
        <w:pStyle w:val="NormalWeb"/>
      </w:pPr>
      <w:r>
        <w:t> </w:t>
      </w:r>
    </w:p>
    <w:p w14:paraId="09CCEB8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57503B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51D7E7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899165" w14:textId="0A98C2B0" w:rsidR="004A37F5" w:rsidRDefault="00000000" w:rsidP="004A37F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37CAAD0" w14:textId="5224E295" w:rsidR="00BA555D" w:rsidRDefault="00BA555D">
      <w:pPr>
        <w:pStyle w:val="NormalWeb"/>
      </w:pPr>
    </w:p>
    <w:sectPr w:rsidR="00BA5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6B"/>
    <w:rsid w:val="0023236B"/>
    <w:rsid w:val="004A37F5"/>
    <w:rsid w:val="00BA555D"/>
    <w:rsid w:val="00B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3976D"/>
  <w15:chartTrackingRefBased/>
  <w15:docId w15:val="{DD75D926-C0C8-4B13-B295-E90F2B65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2025-04-28T13:05:00Z</dcterms:created>
  <dcterms:modified xsi:type="dcterms:W3CDTF">2025-04-28T13:05:00Z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2025-04-28T13:05:40Z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eb06184d-dd1a-4ae6-83b0-57e79fbbbaee</vt:lpwstr>
  </property>
  <property fmtid="{D5CDD505-2E9C-101B-9397-08002B2CF9AE}" pid="8" name="MSIP_Label_ff380b4d-8a71-4241-982c-3816ad3ce8fc_ContentBits">
    <vt:lpwstr>0</vt:lpwstr>
  </property>
</Properties>
</file>